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B1D" w:rsidRDefault="006A0B1D">
      <w:pPr>
        <w:rPr>
          <w:rFonts w:ascii="Times New Roman" w:hAnsi="Times New Roman" w:cs="Times New Roman"/>
          <w:sz w:val="32"/>
          <w:szCs w:val="32"/>
        </w:rPr>
      </w:pPr>
      <w:r w:rsidRPr="006A0B1D">
        <w:rPr>
          <w:rFonts w:ascii="Times New Roman" w:hAnsi="Times New Roman" w:cs="Times New Roman"/>
          <w:noProof/>
          <w:sz w:val="32"/>
          <w:szCs w:val="32"/>
          <w:lang w:eastAsia="lv-LV"/>
        </w:rPr>
        <w:drawing>
          <wp:inline distT="0" distB="0" distL="0" distR="0" wp14:anchorId="2F6D5989" wp14:editId="45E1B6E2">
            <wp:extent cx="930349" cy="266700"/>
            <wp:effectExtent l="0" t="0" r="317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
                    <a:stretch>
                      <a:fillRect/>
                    </a:stretch>
                  </pic:blipFill>
                  <pic:spPr>
                    <a:xfrm>
                      <a:off x="0" y="0"/>
                      <a:ext cx="953424" cy="273315"/>
                    </a:xfrm>
                    <a:prstGeom prst="rect">
                      <a:avLst/>
                    </a:prstGeom>
                  </pic:spPr>
                </pic:pic>
              </a:graphicData>
            </a:graphic>
          </wp:inline>
        </w:drawing>
      </w:r>
      <w:r>
        <w:rPr>
          <w:rFonts w:ascii="Times New Roman" w:hAnsi="Times New Roman" w:cs="Times New Roman"/>
          <w:sz w:val="32"/>
          <w:szCs w:val="32"/>
        </w:rPr>
        <w:t xml:space="preserve">     </w:t>
      </w:r>
      <w:r w:rsidR="004569AA">
        <w:rPr>
          <w:rFonts w:ascii="Times New Roman" w:hAnsi="Times New Roman" w:cs="Times New Roman"/>
          <w:sz w:val="32"/>
          <w:szCs w:val="32"/>
        </w:rPr>
        <w:t xml:space="preserve"> </w:t>
      </w:r>
      <w:r w:rsidR="004569AA">
        <w:rPr>
          <w:noProof/>
          <w:lang w:eastAsia="lv-LV"/>
        </w:rPr>
        <w:drawing>
          <wp:inline distT="0" distB="0" distL="0" distR="0" wp14:anchorId="4580E122" wp14:editId="7C49B628">
            <wp:extent cx="1213503" cy="552090"/>
            <wp:effectExtent l="0" t="0" r="5715" b="635"/>
            <wp:docPr id="1" name="Picture 2" descr="RÄzeknes izglÄ«tÄ«bas pÄrvaldes informatÄ«vais por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Äzeknes izglÄ«tÄ«bas pÄrvaldes informatÄ«vais portÄ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9226" cy="563793"/>
                    </a:xfrm>
                    <a:prstGeom prst="rect">
                      <a:avLst/>
                    </a:prstGeom>
                    <a:noFill/>
                    <a:extLst/>
                  </pic:spPr>
                </pic:pic>
              </a:graphicData>
            </a:graphic>
          </wp:inline>
        </w:drawing>
      </w:r>
      <w:r w:rsidR="004569AA">
        <w:rPr>
          <w:rFonts w:ascii="Times New Roman" w:hAnsi="Times New Roman" w:cs="Times New Roman"/>
          <w:sz w:val="32"/>
          <w:szCs w:val="32"/>
        </w:rPr>
        <w:t xml:space="preserve">  </w:t>
      </w:r>
      <w:r>
        <w:rPr>
          <w:rFonts w:ascii="Times New Roman" w:hAnsi="Times New Roman" w:cs="Times New Roman"/>
          <w:sz w:val="32"/>
          <w:szCs w:val="32"/>
        </w:rPr>
        <w:t xml:space="preserve">    </w:t>
      </w:r>
      <w:r w:rsidR="007E08FB" w:rsidRPr="006A0B1D">
        <w:rPr>
          <w:rFonts w:ascii="Times New Roman" w:hAnsi="Times New Roman" w:cs="Times New Roman"/>
          <w:noProof/>
          <w:sz w:val="32"/>
          <w:szCs w:val="32"/>
          <w:lang w:eastAsia="lv-LV"/>
        </w:rPr>
        <w:drawing>
          <wp:inline distT="0" distB="0" distL="0" distR="0" wp14:anchorId="5E6616A7" wp14:editId="0D7FE0FC">
            <wp:extent cx="696583" cy="819509"/>
            <wp:effectExtent l="0" t="0" r="8890" b="0"/>
            <wp:docPr id="5" name="Picture 2" descr="http://www.rv1g.lv/wp-content/uploads/2017/12/rsz_rv1g_logo_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rv1g.lv/wp-content/uploads/2017/12/rsz_rv1g_logo_n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262" cy="861484"/>
                    </a:xfrm>
                    <a:prstGeom prst="rect">
                      <a:avLst/>
                    </a:prstGeom>
                    <a:noFill/>
                    <a:extLst/>
                  </pic:spPr>
                </pic:pic>
              </a:graphicData>
            </a:graphic>
          </wp:inline>
        </w:drawing>
      </w:r>
      <w:r>
        <w:rPr>
          <w:rFonts w:ascii="Times New Roman" w:hAnsi="Times New Roman" w:cs="Times New Roman"/>
          <w:sz w:val="32"/>
          <w:szCs w:val="32"/>
        </w:rPr>
        <w:t xml:space="preserve">    </w:t>
      </w:r>
      <w:r w:rsidRPr="006A0B1D">
        <w:rPr>
          <w:rFonts w:ascii="Times New Roman" w:hAnsi="Times New Roman" w:cs="Times New Roman"/>
          <w:noProof/>
          <w:sz w:val="32"/>
          <w:szCs w:val="32"/>
          <w:lang w:eastAsia="lv-LV"/>
        </w:rPr>
        <w:drawing>
          <wp:inline distT="0" distB="0" distL="0" distR="0" wp14:anchorId="48F20102" wp14:editId="071D9314">
            <wp:extent cx="1326994" cy="457200"/>
            <wp:effectExtent l="0" t="0" r="6985" b="0"/>
            <wp:docPr id="4" name="Picture 6" descr="RÄzeknes 2.vidus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RÄzeknes 2.vidussko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437" cy="495596"/>
                    </a:xfrm>
                    <a:prstGeom prst="rect">
                      <a:avLst/>
                    </a:prstGeom>
                    <a:noFill/>
                    <a:extLst/>
                  </pic:spPr>
                </pic:pic>
              </a:graphicData>
            </a:graphic>
          </wp:inline>
        </w:drawing>
      </w:r>
    </w:p>
    <w:p w:rsidR="00AE7CBE" w:rsidRPr="002553F4" w:rsidRDefault="00684047">
      <w:pPr>
        <w:rPr>
          <w:rFonts w:ascii="Times New Roman" w:hAnsi="Times New Roman" w:cs="Times New Roman"/>
          <w:sz w:val="32"/>
          <w:szCs w:val="32"/>
        </w:rPr>
      </w:pPr>
      <w:r w:rsidRPr="002553F4">
        <w:rPr>
          <w:rFonts w:ascii="Times New Roman" w:hAnsi="Times New Roman" w:cs="Times New Roman"/>
          <w:sz w:val="32"/>
          <w:szCs w:val="32"/>
        </w:rPr>
        <w:t>Atslēgas vārds – SADARBĪBA</w:t>
      </w:r>
    </w:p>
    <w:p w:rsidR="00551948" w:rsidRDefault="00684047" w:rsidP="00551948">
      <w:pPr>
        <w:pStyle w:val="Paraststmeklis"/>
        <w:spacing w:before="0" w:beforeAutospacing="0" w:after="160" w:afterAutospacing="0" w:line="240" w:lineRule="exact"/>
        <w:ind w:firstLine="720"/>
        <w:jc w:val="both"/>
        <w:rPr>
          <w:color w:val="000000"/>
          <w:sz w:val="26"/>
          <w:szCs w:val="26"/>
        </w:rPr>
      </w:pPr>
      <w:r>
        <w:t xml:space="preserve">Šī gada jūnijā Rēzeknes Izglītības pārvalde saņēma piedāvājumu piedalīties </w:t>
      </w:r>
      <w:r>
        <w:rPr>
          <w:color w:val="000000"/>
          <w:sz w:val="26"/>
          <w:szCs w:val="26"/>
        </w:rPr>
        <w:t>Rīgas Izglītības un informatīvi metodiskā centra un British Council pārstāvniecību Latvijā projektā skolām</w:t>
      </w:r>
      <w:r w:rsidR="00214218">
        <w:rPr>
          <w:color w:val="000000"/>
          <w:sz w:val="26"/>
          <w:szCs w:val="26"/>
        </w:rPr>
        <w:t xml:space="preserve"> </w:t>
      </w:r>
      <w:r>
        <w:rPr>
          <w:color w:val="000000"/>
          <w:sz w:val="26"/>
          <w:szCs w:val="26"/>
        </w:rPr>
        <w:t xml:space="preserve"> </w:t>
      </w:r>
      <w:r>
        <w:rPr>
          <w:b/>
          <w:bCs/>
          <w:color w:val="000000"/>
          <w:sz w:val="26"/>
          <w:szCs w:val="26"/>
        </w:rPr>
        <w:t>“Darīt kopā”</w:t>
      </w:r>
      <w:r>
        <w:rPr>
          <w:color w:val="000000"/>
          <w:sz w:val="26"/>
          <w:szCs w:val="26"/>
        </w:rPr>
        <w:t xml:space="preserve"> (“Building Trust through Collaboration”). </w:t>
      </w:r>
      <w:r w:rsidR="00551948" w:rsidRPr="00275533">
        <w:rPr>
          <w:sz w:val="26"/>
          <w:szCs w:val="26"/>
        </w:rPr>
        <w:t>Projekta virsmērķis ir  veicināt sadarbību starp latviešu un mazākumtautību skolām ideju un pieredzes apmaiņai mācību procesa organizācijas un vadības kvalitātes pilnveidei, gatavojoties kompetenču pieejas ieviešanai 2020./21. mācību gadā</w:t>
      </w:r>
      <w:r w:rsidR="004569AA" w:rsidRPr="00275533">
        <w:rPr>
          <w:sz w:val="26"/>
          <w:szCs w:val="26"/>
        </w:rPr>
        <w:t>. Tajā piedalās</w:t>
      </w:r>
      <w:r w:rsidR="00551948" w:rsidRPr="00275533">
        <w:rPr>
          <w:sz w:val="26"/>
          <w:szCs w:val="26"/>
        </w:rPr>
        <w:t xml:space="preserve"> </w:t>
      </w:r>
      <w:r w:rsidR="004569AA" w:rsidRPr="00275533">
        <w:rPr>
          <w:sz w:val="26"/>
          <w:szCs w:val="26"/>
        </w:rPr>
        <w:t xml:space="preserve">14 </w:t>
      </w:r>
      <w:r w:rsidR="00551948" w:rsidRPr="00275533">
        <w:rPr>
          <w:sz w:val="26"/>
          <w:szCs w:val="26"/>
        </w:rPr>
        <w:t>skolas  no Rīgas, Jūrmalas, Ventspils, Liepājas un Rēzknes</w:t>
      </w:r>
      <w:r w:rsidR="004569AA" w:rsidRPr="00275533">
        <w:rPr>
          <w:sz w:val="26"/>
          <w:szCs w:val="26"/>
        </w:rPr>
        <w:t xml:space="preserve">.  </w:t>
      </w:r>
    </w:p>
    <w:p w:rsidR="004569AA" w:rsidRDefault="00684047" w:rsidP="00551948">
      <w:pPr>
        <w:pStyle w:val="Paraststmeklis"/>
        <w:spacing w:before="0" w:beforeAutospacing="0" w:after="160" w:afterAutospacing="0" w:line="240" w:lineRule="exact"/>
        <w:ind w:firstLine="720"/>
        <w:jc w:val="both"/>
        <w:rPr>
          <w:color w:val="000000"/>
          <w:sz w:val="26"/>
          <w:szCs w:val="26"/>
        </w:rPr>
      </w:pPr>
      <w:r>
        <w:rPr>
          <w:color w:val="000000"/>
          <w:sz w:val="26"/>
          <w:szCs w:val="26"/>
        </w:rPr>
        <w:t xml:space="preserve">Projekta aktivitātēm nekavējoties pieteicās Rēzeknes Valsts 1. ģimnāzija un Rēzeknes 2.vidusskola. Jau jūlijā skolu Rēzeknes Valsts 1.ģimnāzijas angļu valodas skolotāja Olga Supe un Rēzeknes 2.vidusskolas direktora vietniece Marina Smirnova sanāca kopā, lai vienotos par projekta aktivitātēm Rēzeknes pilsētā. Aktīvi sadarbojoties, sarunās un </w:t>
      </w:r>
      <w:r w:rsidR="006C1BD0">
        <w:rPr>
          <w:color w:val="000000"/>
          <w:sz w:val="26"/>
          <w:szCs w:val="26"/>
        </w:rPr>
        <w:t xml:space="preserve">ideju apmaiņā radās skaidrība par projekta nosaukumu, mērķi un darbiem, kas jāveic. </w:t>
      </w:r>
    </w:p>
    <w:p w:rsidR="00275533" w:rsidRDefault="006C1BD0" w:rsidP="00551948">
      <w:pPr>
        <w:pStyle w:val="Paraststmeklis"/>
        <w:spacing w:before="0" w:beforeAutospacing="0" w:after="160" w:afterAutospacing="0" w:line="240" w:lineRule="exact"/>
        <w:ind w:firstLine="720"/>
        <w:jc w:val="both"/>
        <w:rPr>
          <w:color w:val="FF0000"/>
          <w:sz w:val="26"/>
          <w:szCs w:val="26"/>
        </w:rPr>
      </w:pPr>
      <w:r>
        <w:rPr>
          <w:color w:val="000000"/>
          <w:sz w:val="26"/>
          <w:szCs w:val="26"/>
        </w:rPr>
        <w:t>13. un 14. augustā Ikšķiles novada “Turbās” projekta “</w:t>
      </w:r>
      <w:r>
        <w:rPr>
          <w:b/>
          <w:bCs/>
          <w:color w:val="000000"/>
          <w:sz w:val="26"/>
          <w:szCs w:val="26"/>
        </w:rPr>
        <w:t>Darīt kopā</w:t>
      </w:r>
      <w:r>
        <w:rPr>
          <w:color w:val="000000"/>
          <w:sz w:val="26"/>
          <w:szCs w:val="26"/>
        </w:rPr>
        <w:t>” ievadseminārā piedalījās IP pārstāve Tatjana Tokareva, Rēzeknes Valsts 1.ģimnāzijas skolotājas Olga Supe un Gaļina Skačkova un Rēzeknes 2.vidusskolas darba grupa – Marina Smirnova un Inara Petuhova.</w:t>
      </w:r>
      <w:r w:rsidR="00551948" w:rsidRPr="00551948">
        <w:rPr>
          <w:color w:val="000000"/>
          <w:sz w:val="26"/>
          <w:szCs w:val="26"/>
        </w:rPr>
        <w:t xml:space="preserve"> </w:t>
      </w:r>
      <w:r w:rsidR="00551948">
        <w:rPr>
          <w:color w:val="000000"/>
          <w:sz w:val="26"/>
          <w:szCs w:val="26"/>
        </w:rPr>
        <w:t>Veicot konkrētus uzdevumus ievadseminārā izkristalizējās Rēzeknes Valsts 1. ģimnāzijas un Rēzeknes 2. vidusskolas projekta “</w:t>
      </w:r>
      <w:r w:rsidR="00551948">
        <w:rPr>
          <w:sz w:val="26"/>
          <w:szCs w:val="26"/>
        </w:rPr>
        <w:t>Diena citā skolā</w:t>
      </w:r>
      <w:r w:rsidR="00551948">
        <w:rPr>
          <w:color w:val="000000"/>
          <w:sz w:val="26"/>
          <w:szCs w:val="26"/>
        </w:rPr>
        <w:t>” mērķis: “</w:t>
      </w:r>
      <w:r w:rsidR="00551948" w:rsidRPr="002553F4">
        <w:rPr>
          <w:i/>
          <w:iCs/>
          <w:color w:val="000000"/>
          <w:sz w:val="26"/>
          <w:szCs w:val="26"/>
        </w:rPr>
        <w:t xml:space="preserve">Veicināt sadarbību starp Rēzeknes svešvalodu skolotājiem pieredzes apmaiņai, efektīvas </w:t>
      </w:r>
      <w:r w:rsidR="00551948" w:rsidRPr="00214218">
        <w:rPr>
          <w:i/>
          <w:iCs/>
          <w:color w:val="000000"/>
          <w:sz w:val="26"/>
          <w:szCs w:val="26"/>
        </w:rPr>
        <w:t>sve</w:t>
      </w:r>
      <w:r w:rsidR="00551948" w:rsidRPr="002553F4">
        <w:rPr>
          <w:i/>
          <w:iCs/>
          <w:color w:val="000000"/>
          <w:sz w:val="26"/>
          <w:szCs w:val="26"/>
        </w:rPr>
        <w:t>švalodu stundas pilnveidei, gatavojoties kompetenču pieejas ieviešanai 2020./ 21. mācību gadā.</w:t>
      </w:r>
      <w:r w:rsidR="00551948">
        <w:rPr>
          <w:color w:val="000000"/>
          <w:sz w:val="26"/>
          <w:szCs w:val="26"/>
        </w:rPr>
        <w:t>”</w:t>
      </w:r>
      <w:r w:rsidR="00551948" w:rsidRPr="003371E0">
        <w:rPr>
          <w:color w:val="FF0000"/>
          <w:sz w:val="26"/>
          <w:szCs w:val="26"/>
        </w:rPr>
        <w:t xml:space="preserve"> </w:t>
      </w:r>
    </w:p>
    <w:p w:rsidR="00551948" w:rsidRPr="00275533" w:rsidRDefault="00275533" w:rsidP="00551948">
      <w:pPr>
        <w:pStyle w:val="Paraststmeklis"/>
        <w:spacing w:before="0" w:beforeAutospacing="0" w:after="160" w:afterAutospacing="0" w:line="240" w:lineRule="exact"/>
        <w:ind w:firstLine="720"/>
        <w:jc w:val="both"/>
        <w:rPr>
          <w:sz w:val="26"/>
          <w:szCs w:val="26"/>
        </w:rPr>
      </w:pPr>
      <w:r w:rsidRPr="00275533">
        <w:rPr>
          <w:sz w:val="26"/>
          <w:szCs w:val="26"/>
        </w:rPr>
        <w:t>Lai sasniegtu projekta mērķi</w:t>
      </w:r>
      <w:r w:rsidR="00551948" w:rsidRPr="00275533">
        <w:rPr>
          <w:sz w:val="26"/>
          <w:szCs w:val="26"/>
        </w:rPr>
        <w:t>, skolas sadarb</w:t>
      </w:r>
      <w:r w:rsidR="00581EDA" w:rsidRPr="00275533">
        <w:rPr>
          <w:sz w:val="26"/>
          <w:szCs w:val="26"/>
        </w:rPr>
        <w:t>o</w:t>
      </w:r>
      <w:r w:rsidR="00551948" w:rsidRPr="00275533">
        <w:rPr>
          <w:sz w:val="26"/>
          <w:szCs w:val="26"/>
        </w:rPr>
        <w:t>sies</w:t>
      </w:r>
      <w:r w:rsidR="00096A95" w:rsidRPr="00275533">
        <w:rPr>
          <w:sz w:val="26"/>
          <w:szCs w:val="26"/>
        </w:rPr>
        <w:t xml:space="preserve"> visā mācību gada garumā</w:t>
      </w:r>
      <w:r w:rsidR="00551948" w:rsidRPr="00275533">
        <w:rPr>
          <w:sz w:val="26"/>
          <w:szCs w:val="26"/>
        </w:rPr>
        <w:t xml:space="preserve">, dalīsies pieredzē un izmantos Lielbritānijas skolu </w:t>
      </w:r>
      <w:r w:rsidR="006A0B1D" w:rsidRPr="00275533">
        <w:rPr>
          <w:sz w:val="26"/>
          <w:szCs w:val="26"/>
        </w:rPr>
        <w:t>skatījumu</w:t>
      </w:r>
      <w:r w:rsidR="00551948" w:rsidRPr="00275533">
        <w:rPr>
          <w:sz w:val="26"/>
          <w:szCs w:val="26"/>
        </w:rPr>
        <w:t xml:space="preserve"> un idejas</w:t>
      </w:r>
      <w:r w:rsidR="006A0B1D" w:rsidRPr="00275533">
        <w:rPr>
          <w:sz w:val="26"/>
          <w:szCs w:val="26"/>
        </w:rPr>
        <w:t>. U</w:t>
      </w:r>
      <w:r w:rsidR="00551948" w:rsidRPr="00275533">
        <w:rPr>
          <w:sz w:val="26"/>
          <w:szCs w:val="26"/>
        </w:rPr>
        <w:t xml:space="preserve">z </w:t>
      </w:r>
      <w:r w:rsidR="006A0B1D" w:rsidRPr="00275533">
        <w:rPr>
          <w:sz w:val="26"/>
          <w:szCs w:val="26"/>
        </w:rPr>
        <w:t>Skotiju</w:t>
      </w:r>
      <w:r w:rsidR="00551948" w:rsidRPr="00275533">
        <w:rPr>
          <w:sz w:val="26"/>
          <w:szCs w:val="26"/>
        </w:rPr>
        <w:t xml:space="preserve"> </w:t>
      </w:r>
      <w:r w:rsidRPr="00275533">
        <w:rPr>
          <w:sz w:val="26"/>
          <w:szCs w:val="26"/>
        </w:rPr>
        <w:t>projekta darba grupas pārstāvji</w:t>
      </w:r>
      <w:r w:rsidR="00551948" w:rsidRPr="00275533">
        <w:rPr>
          <w:sz w:val="26"/>
          <w:szCs w:val="26"/>
        </w:rPr>
        <w:t xml:space="preserve"> dosies jau septembrī.  </w:t>
      </w:r>
    </w:p>
    <w:p w:rsidR="00275533" w:rsidRDefault="00275533" w:rsidP="00275533">
      <w:pPr>
        <w:pStyle w:val="Paraststmeklis"/>
        <w:spacing w:before="0" w:beforeAutospacing="0" w:after="160" w:afterAutospacing="0" w:line="240" w:lineRule="exact"/>
        <w:jc w:val="both"/>
        <w:rPr>
          <w:color w:val="000000"/>
          <w:sz w:val="26"/>
          <w:szCs w:val="26"/>
        </w:rPr>
      </w:pPr>
      <w:r>
        <w:rPr>
          <w:color w:val="000000"/>
          <w:sz w:val="26"/>
          <w:szCs w:val="26"/>
        </w:rPr>
        <w:t>Ko mēs sagaidām no projekta?</w:t>
      </w:r>
    </w:p>
    <w:p w:rsidR="00096A95" w:rsidRPr="00275533" w:rsidRDefault="00096A95" w:rsidP="00275533">
      <w:pPr>
        <w:pStyle w:val="Paraststmeklis"/>
        <w:numPr>
          <w:ilvl w:val="0"/>
          <w:numId w:val="2"/>
        </w:numPr>
        <w:spacing w:before="0" w:beforeAutospacing="0" w:after="160" w:afterAutospacing="0" w:line="240" w:lineRule="exact"/>
        <w:jc w:val="both"/>
        <w:rPr>
          <w:color w:val="000000"/>
          <w:sz w:val="26"/>
          <w:szCs w:val="26"/>
        </w:rPr>
      </w:pPr>
      <w:r>
        <w:rPr>
          <w:color w:val="000000"/>
          <w:sz w:val="26"/>
          <w:szCs w:val="26"/>
        </w:rPr>
        <w:t>Tiks organizēti semināri Rēzekn</w:t>
      </w:r>
      <w:r w:rsidR="00275533">
        <w:rPr>
          <w:color w:val="000000"/>
          <w:sz w:val="26"/>
          <w:szCs w:val="26"/>
        </w:rPr>
        <w:t xml:space="preserve">es </w:t>
      </w:r>
      <w:r w:rsidR="00275533" w:rsidRPr="00275533">
        <w:rPr>
          <w:color w:val="000000"/>
          <w:sz w:val="26"/>
          <w:szCs w:val="26"/>
        </w:rPr>
        <w:t>skolu svešvalodu skolotājiem.</w:t>
      </w:r>
    </w:p>
    <w:p w:rsidR="000D2BF8" w:rsidRPr="002553F4" w:rsidRDefault="00265EA9" w:rsidP="00275533">
      <w:pPr>
        <w:pStyle w:val="Paraststmeklis"/>
        <w:numPr>
          <w:ilvl w:val="0"/>
          <w:numId w:val="2"/>
        </w:numPr>
        <w:spacing w:before="0" w:beforeAutospacing="0" w:after="160" w:afterAutospacing="0" w:line="240" w:lineRule="exact"/>
        <w:jc w:val="both"/>
        <w:rPr>
          <w:color w:val="000000"/>
          <w:sz w:val="26"/>
          <w:szCs w:val="26"/>
        </w:rPr>
      </w:pPr>
      <w:r w:rsidRPr="00275533">
        <w:rPr>
          <w:color w:val="000000"/>
          <w:sz w:val="26"/>
          <w:szCs w:val="26"/>
        </w:rPr>
        <w:t xml:space="preserve">Tiks uzlabota </w:t>
      </w:r>
      <w:r w:rsidR="00275533" w:rsidRPr="00275533">
        <w:rPr>
          <w:iCs/>
          <w:color w:val="000000"/>
          <w:sz w:val="26"/>
          <w:szCs w:val="26"/>
        </w:rPr>
        <w:t>efektīvas</w:t>
      </w:r>
      <w:r w:rsidR="00275533">
        <w:rPr>
          <w:i/>
          <w:iCs/>
          <w:color w:val="000000"/>
          <w:sz w:val="26"/>
          <w:szCs w:val="26"/>
        </w:rPr>
        <w:t xml:space="preserve"> </w:t>
      </w:r>
      <w:r w:rsidRPr="00275533">
        <w:rPr>
          <w:iCs/>
          <w:color w:val="000000"/>
          <w:sz w:val="26"/>
          <w:szCs w:val="26"/>
        </w:rPr>
        <w:t>svešvalodu stundas</w:t>
      </w:r>
      <w:r w:rsidRPr="002553F4">
        <w:rPr>
          <w:i/>
          <w:iCs/>
          <w:color w:val="000000"/>
          <w:sz w:val="26"/>
          <w:szCs w:val="26"/>
        </w:rPr>
        <w:t xml:space="preserve"> </w:t>
      </w:r>
      <w:r w:rsidRPr="002553F4">
        <w:rPr>
          <w:color w:val="000000"/>
          <w:sz w:val="26"/>
          <w:szCs w:val="26"/>
        </w:rPr>
        <w:t>metodika Rēzeknes skolās</w:t>
      </w:r>
      <w:r w:rsidRPr="00214218">
        <w:rPr>
          <w:color w:val="000000"/>
          <w:sz w:val="26"/>
          <w:szCs w:val="26"/>
        </w:rPr>
        <w:t>.</w:t>
      </w:r>
    </w:p>
    <w:p w:rsidR="000D2BF8" w:rsidRPr="002553F4" w:rsidRDefault="00265EA9" w:rsidP="00275533">
      <w:pPr>
        <w:pStyle w:val="Paraststmeklis"/>
        <w:numPr>
          <w:ilvl w:val="0"/>
          <w:numId w:val="2"/>
        </w:numPr>
        <w:spacing w:before="0" w:beforeAutospacing="0" w:after="160" w:afterAutospacing="0" w:line="240" w:lineRule="exact"/>
        <w:jc w:val="both"/>
        <w:rPr>
          <w:color w:val="000000"/>
          <w:sz w:val="26"/>
          <w:szCs w:val="26"/>
        </w:rPr>
      </w:pPr>
      <w:r w:rsidRPr="002553F4">
        <w:rPr>
          <w:color w:val="000000"/>
          <w:sz w:val="26"/>
          <w:szCs w:val="26"/>
        </w:rPr>
        <w:t xml:space="preserve"> Svešvalodu skolotāji mācēs plānot,</w:t>
      </w:r>
      <w:r w:rsidRPr="00214218">
        <w:rPr>
          <w:color w:val="000000"/>
          <w:sz w:val="26"/>
          <w:szCs w:val="26"/>
        </w:rPr>
        <w:t xml:space="preserve"> </w:t>
      </w:r>
      <w:r w:rsidRPr="002553F4">
        <w:rPr>
          <w:color w:val="000000"/>
          <w:sz w:val="26"/>
          <w:szCs w:val="26"/>
        </w:rPr>
        <w:t>vadīt un  analizēt stundas pēc kompetencēs balstītas mācīšanās pieejas principiem un jaunajām prasībām</w:t>
      </w:r>
      <w:r w:rsidRPr="00214218">
        <w:rPr>
          <w:color w:val="000000"/>
          <w:sz w:val="26"/>
          <w:szCs w:val="26"/>
        </w:rPr>
        <w:t>.</w:t>
      </w:r>
    </w:p>
    <w:p w:rsidR="000D2BF8" w:rsidRPr="002553F4" w:rsidRDefault="00265EA9" w:rsidP="00275533">
      <w:pPr>
        <w:pStyle w:val="Paraststmeklis"/>
        <w:numPr>
          <w:ilvl w:val="0"/>
          <w:numId w:val="2"/>
        </w:numPr>
        <w:spacing w:before="0" w:beforeAutospacing="0" w:after="160" w:afterAutospacing="0" w:line="240" w:lineRule="exact"/>
        <w:jc w:val="both"/>
        <w:rPr>
          <w:color w:val="000000"/>
          <w:sz w:val="26"/>
          <w:szCs w:val="26"/>
        </w:rPr>
      </w:pPr>
      <w:r w:rsidRPr="00214218">
        <w:rPr>
          <w:color w:val="000000"/>
          <w:sz w:val="26"/>
          <w:szCs w:val="26"/>
        </w:rPr>
        <w:t xml:space="preserve"> </w:t>
      </w:r>
      <w:r w:rsidRPr="002553F4">
        <w:rPr>
          <w:color w:val="000000"/>
          <w:sz w:val="26"/>
          <w:szCs w:val="26"/>
        </w:rPr>
        <w:t>Tiks publicēti projekta materiāli un būs pieejami kā metodiskie materiāli visiem Latvijas pedagogiem</w:t>
      </w:r>
      <w:r w:rsidRPr="002553F4">
        <w:rPr>
          <w:color w:val="000000"/>
          <w:sz w:val="26"/>
          <w:szCs w:val="26"/>
          <w:lang w:val="en-US"/>
        </w:rPr>
        <w:t>.</w:t>
      </w:r>
    </w:p>
    <w:p w:rsidR="007E08FB" w:rsidRDefault="00096A95" w:rsidP="002553F4">
      <w:pPr>
        <w:pStyle w:val="Paraststmeklis"/>
        <w:spacing w:before="0" w:after="160"/>
        <w:jc w:val="both"/>
        <w:rPr>
          <w:sz w:val="26"/>
          <w:szCs w:val="26"/>
        </w:rPr>
      </w:pPr>
      <w:r w:rsidRPr="00275533">
        <w:rPr>
          <w:sz w:val="26"/>
          <w:szCs w:val="26"/>
        </w:rPr>
        <w:t>Pateicamies Rēzeknes IP par atbalstu un nodrošināšanu ar telpām darba grupas sapulcēm.</w:t>
      </w:r>
    </w:p>
    <w:p w:rsidR="007E08FB" w:rsidRDefault="007E08FB" w:rsidP="002553F4">
      <w:pPr>
        <w:pStyle w:val="Paraststmeklis"/>
        <w:spacing w:before="0" w:after="160"/>
        <w:jc w:val="both"/>
        <w:rPr>
          <w:sz w:val="26"/>
          <w:szCs w:val="26"/>
        </w:rPr>
      </w:pPr>
    </w:p>
    <w:p w:rsidR="006C1BD0" w:rsidRDefault="00265EA9" w:rsidP="007E08FB">
      <w:pPr>
        <w:pStyle w:val="Paraststmeklis"/>
        <w:spacing w:before="0" w:after="160"/>
        <w:jc w:val="both"/>
        <w:rPr>
          <w:color w:val="000000"/>
          <w:sz w:val="26"/>
          <w:szCs w:val="26"/>
        </w:rPr>
      </w:pPr>
      <w:r>
        <w:rPr>
          <w:color w:val="000000"/>
          <w:sz w:val="26"/>
          <w:szCs w:val="26"/>
        </w:rPr>
        <w:t>Autores:</w:t>
      </w:r>
      <w:proofErr w:type="gramStart"/>
      <w:r>
        <w:rPr>
          <w:color w:val="000000"/>
          <w:sz w:val="26"/>
          <w:szCs w:val="26"/>
        </w:rPr>
        <w:t xml:space="preserve">  </w:t>
      </w:r>
      <w:proofErr w:type="spellStart"/>
      <w:proofErr w:type="gramEnd"/>
      <w:r>
        <w:rPr>
          <w:color w:val="000000"/>
          <w:sz w:val="26"/>
          <w:szCs w:val="26"/>
        </w:rPr>
        <w:t>O.Supe</w:t>
      </w:r>
      <w:proofErr w:type="spellEnd"/>
      <w:r>
        <w:rPr>
          <w:color w:val="000000"/>
          <w:sz w:val="26"/>
          <w:szCs w:val="26"/>
        </w:rPr>
        <w:t xml:space="preserve">, M. </w:t>
      </w:r>
      <w:proofErr w:type="spellStart"/>
      <w:r>
        <w:rPr>
          <w:color w:val="000000"/>
          <w:sz w:val="26"/>
          <w:szCs w:val="26"/>
        </w:rPr>
        <w:t>Smirnova</w:t>
      </w:r>
      <w:bookmarkStart w:id="0" w:name="_GoBack"/>
      <w:bookmarkEnd w:id="0"/>
      <w:proofErr w:type="spellEnd"/>
    </w:p>
    <w:p w:rsidR="00BF6636" w:rsidRDefault="00BF6636" w:rsidP="007E08FB">
      <w:pPr>
        <w:pStyle w:val="Paraststmeklis"/>
        <w:spacing w:before="0" w:after="160"/>
        <w:jc w:val="both"/>
        <w:rPr>
          <w:color w:val="000000"/>
          <w:sz w:val="26"/>
          <w:szCs w:val="26"/>
        </w:rPr>
      </w:pPr>
      <w:r>
        <w:rPr>
          <w:noProof/>
          <w:color w:val="000000"/>
          <w:sz w:val="26"/>
          <w:szCs w:val="26"/>
        </w:rPr>
        <w:lastRenderedPageBreak/>
        <w:drawing>
          <wp:inline distT="0" distB="0" distL="0" distR="0">
            <wp:extent cx="5274310" cy="3958480"/>
            <wp:effectExtent l="0" t="0" r="2540" b="4445"/>
            <wp:docPr id="2" name="Attēls 2" descr="C:\Users\Skolnieks\Desktop\Projekts Darīt kopā\Foto s kursov\20190813_12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nieks\Desktop\Projekts Darīt kopā\Foto s kursov\20190813_125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8480"/>
                    </a:xfrm>
                    <a:prstGeom prst="rect">
                      <a:avLst/>
                    </a:prstGeom>
                    <a:noFill/>
                    <a:ln>
                      <a:noFill/>
                    </a:ln>
                  </pic:spPr>
                </pic:pic>
              </a:graphicData>
            </a:graphic>
          </wp:inline>
        </w:drawing>
      </w:r>
    </w:p>
    <w:p w:rsidR="00BF6636" w:rsidRDefault="00BF6636" w:rsidP="007E08FB">
      <w:pPr>
        <w:pStyle w:val="Paraststmeklis"/>
        <w:spacing w:before="0" w:after="160"/>
        <w:jc w:val="both"/>
        <w:rPr>
          <w:color w:val="000000"/>
          <w:sz w:val="26"/>
          <w:szCs w:val="26"/>
        </w:rPr>
      </w:pPr>
    </w:p>
    <w:p w:rsidR="00BF6636" w:rsidRDefault="00BF6636" w:rsidP="007E08FB">
      <w:pPr>
        <w:pStyle w:val="Paraststmeklis"/>
        <w:spacing w:before="0" w:after="160"/>
        <w:jc w:val="both"/>
        <w:rPr>
          <w:color w:val="000000"/>
          <w:sz w:val="26"/>
          <w:szCs w:val="26"/>
        </w:rPr>
      </w:pPr>
    </w:p>
    <w:p w:rsidR="00BF6636" w:rsidRDefault="00BF6636" w:rsidP="007E08FB">
      <w:pPr>
        <w:pStyle w:val="Paraststmeklis"/>
        <w:spacing w:before="0" w:after="160"/>
        <w:jc w:val="both"/>
        <w:rPr>
          <w:color w:val="000000"/>
          <w:sz w:val="26"/>
          <w:szCs w:val="26"/>
        </w:rPr>
      </w:pPr>
      <w:r>
        <w:rPr>
          <w:noProof/>
          <w:color w:val="000000"/>
          <w:sz w:val="26"/>
          <w:szCs w:val="26"/>
        </w:rPr>
        <w:drawing>
          <wp:inline distT="0" distB="0" distL="0" distR="0">
            <wp:extent cx="5274310" cy="3958480"/>
            <wp:effectExtent l="0" t="0" r="2540" b="4445"/>
            <wp:docPr id="3" name="Attēls 3" descr="C:\Users\Skolnieks\Desktop\Projekts Darīt kopā\Foto s kursov\20190813_14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nieks\Desktop\Projekts Darīt kopā\Foto s kursov\20190813_1441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8480"/>
                    </a:xfrm>
                    <a:prstGeom prst="rect">
                      <a:avLst/>
                    </a:prstGeom>
                    <a:noFill/>
                    <a:ln>
                      <a:noFill/>
                    </a:ln>
                  </pic:spPr>
                </pic:pic>
              </a:graphicData>
            </a:graphic>
          </wp:inline>
        </w:drawing>
      </w:r>
    </w:p>
    <w:p w:rsidR="00BF6636" w:rsidRDefault="00BF6636" w:rsidP="007E08FB">
      <w:pPr>
        <w:pStyle w:val="Paraststmeklis"/>
        <w:spacing w:before="0" w:after="160"/>
        <w:jc w:val="both"/>
        <w:rPr>
          <w:color w:val="000000"/>
          <w:sz w:val="26"/>
          <w:szCs w:val="26"/>
        </w:rPr>
      </w:pPr>
    </w:p>
    <w:p w:rsidR="00BF6636" w:rsidRDefault="00BF6636" w:rsidP="00BF6636">
      <w:pPr>
        <w:pStyle w:val="Paraststmeklis"/>
        <w:jc w:val="both"/>
        <w:rPr>
          <w:color w:val="000000"/>
          <w:sz w:val="26"/>
          <w:szCs w:val="26"/>
        </w:rPr>
      </w:pPr>
      <w:r>
        <w:rPr>
          <w:noProof/>
          <w:color w:val="000000"/>
          <w:sz w:val="26"/>
          <w:szCs w:val="26"/>
        </w:rPr>
        <w:drawing>
          <wp:inline distT="0" distB="0" distL="0" distR="0">
            <wp:extent cx="5274310" cy="3958480"/>
            <wp:effectExtent l="0" t="0" r="2540" b="4445"/>
            <wp:docPr id="6" name="Attēls 6" descr="C:\Users\Skolnieks\Desktop\Projekts Darīt kopā\Foto s kursov\20190814_11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nieks\Desktop\Projekts Darīt kopā\Foto s kursov\20190814_1143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8480"/>
                    </a:xfrm>
                    <a:prstGeom prst="rect">
                      <a:avLst/>
                    </a:prstGeom>
                    <a:noFill/>
                    <a:ln>
                      <a:noFill/>
                    </a:ln>
                  </pic:spPr>
                </pic:pic>
              </a:graphicData>
            </a:graphic>
          </wp:inline>
        </w:drawing>
      </w:r>
    </w:p>
    <w:p w:rsidR="00BF6636" w:rsidRDefault="00BF6636" w:rsidP="007E08FB">
      <w:pPr>
        <w:pStyle w:val="Paraststmeklis"/>
        <w:spacing w:before="0" w:after="160"/>
        <w:jc w:val="both"/>
      </w:pPr>
    </w:p>
    <w:sectPr w:rsidR="00BF663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E42F09"/>
    <w:multiLevelType w:val="hybridMultilevel"/>
    <w:tmpl w:val="484E3AFA"/>
    <w:lvl w:ilvl="0" w:tplc="E84E7410">
      <w:start w:val="1"/>
      <w:numFmt w:val="decimal"/>
      <w:lvlText w:val="%1."/>
      <w:lvlJc w:val="left"/>
      <w:pPr>
        <w:tabs>
          <w:tab w:val="num" w:pos="720"/>
        </w:tabs>
        <w:ind w:left="720" w:hanging="360"/>
      </w:pPr>
    </w:lvl>
    <w:lvl w:ilvl="1" w:tplc="F590284A" w:tentative="1">
      <w:start w:val="1"/>
      <w:numFmt w:val="decimal"/>
      <w:lvlText w:val="%2."/>
      <w:lvlJc w:val="left"/>
      <w:pPr>
        <w:tabs>
          <w:tab w:val="num" w:pos="1440"/>
        </w:tabs>
        <w:ind w:left="1440" w:hanging="360"/>
      </w:pPr>
    </w:lvl>
    <w:lvl w:ilvl="2" w:tplc="2A6CDBD0" w:tentative="1">
      <w:start w:val="1"/>
      <w:numFmt w:val="decimal"/>
      <w:lvlText w:val="%3."/>
      <w:lvlJc w:val="left"/>
      <w:pPr>
        <w:tabs>
          <w:tab w:val="num" w:pos="2160"/>
        </w:tabs>
        <w:ind w:left="2160" w:hanging="360"/>
      </w:pPr>
    </w:lvl>
    <w:lvl w:ilvl="3" w:tplc="5FB6372A" w:tentative="1">
      <w:start w:val="1"/>
      <w:numFmt w:val="decimal"/>
      <w:lvlText w:val="%4."/>
      <w:lvlJc w:val="left"/>
      <w:pPr>
        <w:tabs>
          <w:tab w:val="num" w:pos="2880"/>
        </w:tabs>
        <w:ind w:left="2880" w:hanging="360"/>
      </w:pPr>
    </w:lvl>
    <w:lvl w:ilvl="4" w:tplc="93EC460A" w:tentative="1">
      <w:start w:val="1"/>
      <w:numFmt w:val="decimal"/>
      <w:lvlText w:val="%5."/>
      <w:lvlJc w:val="left"/>
      <w:pPr>
        <w:tabs>
          <w:tab w:val="num" w:pos="3600"/>
        </w:tabs>
        <w:ind w:left="3600" w:hanging="360"/>
      </w:pPr>
    </w:lvl>
    <w:lvl w:ilvl="5" w:tplc="58FE637E" w:tentative="1">
      <w:start w:val="1"/>
      <w:numFmt w:val="decimal"/>
      <w:lvlText w:val="%6."/>
      <w:lvlJc w:val="left"/>
      <w:pPr>
        <w:tabs>
          <w:tab w:val="num" w:pos="4320"/>
        </w:tabs>
        <w:ind w:left="4320" w:hanging="360"/>
      </w:pPr>
    </w:lvl>
    <w:lvl w:ilvl="6" w:tplc="4BB03814" w:tentative="1">
      <w:start w:val="1"/>
      <w:numFmt w:val="decimal"/>
      <w:lvlText w:val="%7."/>
      <w:lvlJc w:val="left"/>
      <w:pPr>
        <w:tabs>
          <w:tab w:val="num" w:pos="5040"/>
        </w:tabs>
        <w:ind w:left="5040" w:hanging="360"/>
      </w:pPr>
    </w:lvl>
    <w:lvl w:ilvl="7" w:tplc="E2B25CB6" w:tentative="1">
      <w:start w:val="1"/>
      <w:numFmt w:val="decimal"/>
      <w:lvlText w:val="%8."/>
      <w:lvlJc w:val="left"/>
      <w:pPr>
        <w:tabs>
          <w:tab w:val="num" w:pos="5760"/>
        </w:tabs>
        <w:ind w:left="5760" w:hanging="360"/>
      </w:pPr>
    </w:lvl>
    <w:lvl w:ilvl="8" w:tplc="226AC76A" w:tentative="1">
      <w:start w:val="1"/>
      <w:numFmt w:val="decimal"/>
      <w:lvlText w:val="%9."/>
      <w:lvlJc w:val="left"/>
      <w:pPr>
        <w:tabs>
          <w:tab w:val="num" w:pos="6480"/>
        </w:tabs>
        <w:ind w:left="6480" w:hanging="360"/>
      </w:pPr>
    </w:lvl>
  </w:abstractNum>
  <w:abstractNum w:abstractNumId="1">
    <w:nsid w:val="78A814B9"/>
    <w:multiLevelType w:val="hybridMultilevel"/>
    <w:tmpl w:val="ACEEA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AE4"/>
    <w:rsid w:val="00096A95"/>
    <w:rsid w:val="000D2BF8"/>
    <w:rsid w:val="00214218"/>
    <w:rsid w:val="002553F4"/>
    <w:rsid w:val="00265EA9"/>
    <w:rsid w:val="00275533"/>
    <w:rsid w:val="003371E0"/>
    <w:rsid w:val="004569AA"/>
    <w:rsid w:val="00551948"/>
    <w:rsid w:val="00581EDA"/>
    <w:rsid w:val="00684047"/>
    <w:rsid w:val="006A0B1D"/>
    <w:rsid w:val="006C1BD0"/>
    <w:rsid w:val="007E08FB"/>
    <w:rsid w:val="008E12B7"/>
    <w:rsid w:val="00974767"/>
    <w:rsid w:val="00A20AE4"/>
    <w:rsid w:val="00AE7CBE"/>
    <w:rsid w:val="00BF663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unhideWhenUsed/>
    <w:rsid w:val="0068404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2553F4"/>
    <w:pPr>
      <w:spacing w:after="0" w:line="240" w:lineRule="auto"/>
      <w:ind w:left="720"/>
      <w:contextualSpacing/>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7E08FB"/>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E08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unhideWhenUsed/>
    <w:rsid w:val="0068404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2553F4"/>
    <w:pPr>
      <w:spacing w:after="0" w:line="240" w:lineRule="auto"/>
      <w:ind w:left="720"/>
      <w:contextualSpacing/>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7E08FB"/>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E08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703060">
      <w:bodyDiv w:val="1"/>
      <w:marLeft w:val="0"/>
      <w:marRight w:val="0"/>
      <w:marTop w:val="0"/>
      <w:marBottom w:val="0"/>
      <w:divBdr>
        <w:top w:val="none" w:sz="0" w:space="0" w:color="auto"/>
        <w:left w:val="none" w:sz="0" w:space="0" w:color="auto"/>
        <w:bottom w:val="none" w:sz="0" w:space="0" w:color="auto"/>
        <w:right w:val="none" w:sz="0" w:space="0" w:color="auto"/>
      </w:divBdr>
    </w:div>
    <w:div w:id="982001550">
      <w:bodyDiv w:val="1"/>
      <w:marLeft w:val="0"/>
      <w:marRight w:val="0"/>
      <w:marTop w:val="0"/>
      <w:marBottom w:val="0"/>
      <w:divBdr>
        <w:top w:val="none" w:sz="0" w:space="0" w:color="auto"/>
        <w:left w:val="none" w:sz="0" w:space="0" w:color="auto"/>
        <w:bottom w:val="none" w:sz="0" w:space="0" w:color="auto"/>
        <w:right w:val="none" w:sz="0" w:space="0" w:color="auto"/>
      </w:divBdr>
      <w:divsChild>
        <w:div w:id="1160266797">
          <w:marLeft w:val="806"/>
          <w:marRight w:val="0"/>
          <w:marTop w:val="200"/>
          <w:marBottom w:val="0"/>
          <w:divBdr>
            <w:top w:val="none" w:sz="0" w:space="0" w:color="auto"/>
            <w:left w:val="none" w:sz="0" w:space="0" w:color="auto"/>
            <w:bottom w:val="none" w:sz="0" w:space="0" w:color="auto"/>
            <w:right w:val="none" w:sz="0" w:space="0" w:color="auto"/>
          </w:divBdr>
        </w:div>
        <w:div w:id="251747177">
          <w:marLeft w:val="806"/>
          <w:marRight w:val="0"/>
          <w:marTop w:val="200"/>
          <w:marBottom w:val="0"/>
          <w:divBdr>
            <w:top w:val="none" w:sz="0" w:space="0" w:color="auto"/>
            <w:left w:val="none" w:sz="0" w:space="0" w:color="auto"/>
            <w:bottom w:val="none" w:sz="0" w:space="0" w:color="auto"/>
            <w:right w:val="none" w:sz="0" w:space="0" w:color="auto"/>
          </w:divBdr>
        </w:div>
        <w:div w:id="1208109563">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47CE1-E5A0-4F14-8138-39A289BD1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1517</Words>
  <Characters>865</Characters>
  <Application>Microsoft Office Word</Application>
  <DocSecurity>0</DocSecurity>
  <Lines>7</Lines>
  <Paragraphs>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Skolotajs</dc:creator>
  <cp:lastModifiedBy>Skolotajs</cp:lastModifiedBy>
  <cp:revision>2</cp:revision>
  <dcterms:created xsi:type="dcterms:W3CDTF">2019-09-18T05:10:00Z</dcterms:created>
  <dcterms:modified xsi:type="dcterms:W3CDTF">2019-09-18T05:10:00Z</dcterms:modified>
</cp:coreProperties>
</file>